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D" w:rsidRPr="009D1DA8" w:rsidRDefault="009D1DA8" w:rsidP="009D1DA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8743"/>
      </w:tblGrid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Название учебного предмета (курса)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Физическая культура</w:t>
            </w: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ы)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1-4</w:t>
            </w: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9D1DA8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1 класс — 3 часа в неделю, 9</w:t>
            </w:r>
            <w:r w:rsidR="009B5B00">
              <w:rPr>
                <w:rStyle w:val="FontStyle13"/>
              </w:rPr>
              <w:t>8</w:t>
            </w:r>
            <w:r>
              <w:rPr>
                <w:rStyle w:val="FontStyle13"/>
              </w:rPr>
              <w:t xml:space="preserve"> часов в год.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2 класс — 3 часа в неделю, </w:t>
            </w:r>
            <w:r w:rsidR="009B5B00">
              <w:rPr>
                <w:rStyle w:val="FontStyle13"/>
              </w:rPr>
              <w:t>97</w:t>
            </w:r>
            <w:r>
              <w:rPr>
                <w:rStyle w:val="FontStyle13"/>
              </w:rPr>
              <w:t xml:space="preserve"> часа в год.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3 класс — 3 часа в неделю, 10</w:t>
            </w:r>
            <w:r w:rsidR="009B5B00">
              <w:rPr>
                <w:rStyle w:val="FontStyle13"/>
              </w:rPr>
              <w:t>1</w:t>
            </w:r>
            <w:r>
              <w:rPr>
                <w:rStyle w:val="FontStyle13"/>
              </w:rPr>
              <w:t xml:space="preserve"> часа в год.</w:t>
            </w:r>
          </w:p>
          <w:p w:rsidR="009D1DA8" w:rsidRDefault="009D1DA8" w:rsidP="009B5B00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4 класс — 3 часа в неделю, 10</w:t>
            </w:r>
            <w:r w:rsidR="009B5B00">
              <w:rPr>
                <w:rStyle w:val="FontStyle13"/>
              </w:rPr>
              <w:t>1</w:t>
            </w:r>
            <w:bookmarkStart w:id="0" w:name="_GoBack"/>
            <w:bookmarkEnd w:id="0"/>
            <w:r>
              <w:rPr>
                <w:rStyle w:val="FontStyle13"/>
              </w:rPr>
              <w:t xml:space="preserve"> часа в год.</w:t>
            </w: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Нормативные документы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закон от 29.12.2012 № 273-ФЗ  "Об образовании в Российской Федерации»;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 xml:space="preserve">Приказ </w:t>
            </w:r>
            <w:proofErr w:type="spellStart"/>
            <w:r>
              <w:rPr>
                <w:rStyle w:val="FontStyle13"/>
              </w:rPr>
              <w:t>Минобрнауки</w:t>
            </w:r>
            <w:proofErr w:type="spellEnd"/>
            <w:r>
              <w:rPr>
                <w:rStyle w:val="FontStyle13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 xml:space="preserve">Приказ </w:t>
            </w:r>
            <w:proofErr w:type="spellStart"/>
            <w:r>
              <w:rPr>
                <w:rStyle w:val="FontStyle13"/>
              </w:rPr>
              <w:t>Минобрнауки</w:t>
            </w:r>
            <w:proofErr w:type="spellEnd"/>
            <w:r>
              <w:rPr>
                <w:rStyle w:val="FontStyle13"/>
              </w:rPr>
              <w:t xml:space="preserve"> от 31.12.2015 г. № 1576 «О внесении изменений в федеральный   государственный   образовательный   стандарт начального общего образования, утвержденный приказом Министерства образования и науки Российской Федерации от 06.10.2009 года № 373»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Санитарно-эпидемиологические требования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Основная образовательная программа НОО ФГОС МБОУ Скосырской СОШ;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Учебный план МБОУ Скосырской СОШ;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spacing w:line="240" w:lineRule="auto"/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перечень учебников;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 xml:space="preserve">Авторская рабочая программа по «Физической культуре» В.И. Ляха, А.А. </w:t>
            </w:r>
            <w:proofErr w:type="spellStart"/>
            <w:r>
              <w:rPr>
                <w:rStyle w:val="FontStyle13"/>
              </w:rPr>
              <w:t>Зданевича</w:t>
            </w:r>
            <w:proofErr w:type="spellEnd"/>
            <w:r>
              <w:rPr>
                <w:rStyle w:val="FontStyle13"/>
              </w:rPr>
              <w:t>.</w:t>
            </w: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Планируемые результаты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Программы обеспечивают достижение выпускниками начальной школы определённых личностных, </w:t>
            </w:r>
            <w:proofErr w:type="spellStart"/>
            <w:r>
              <w:rPr>
                <w:rStyle w:val="FontStyle13"/>
              </w:rPr>
              <w:t>метапредметных</w:t>
            </w:r>
            <w:proofErr w:type="spellEnd"/>
            <w:r>
              <w:rPr>
                <w:rStyle w:val="FontStyle13"/>
              </w:rPr>
              <w:t xml:space="preserve"> и предметных результатов.</w:t>
            </w:r>
          </w:p>
          <w:p w:rsidR="009D1DA8" w:rsidRDefault="009D1DA8" w:rsidP="003B5ACA">
            <w:pPr>
              <w:pStyle w:val="Style5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3"/>
              </w:rPr>
              <w:t xml:space="preserve"> </w:t>
            </w:r>
            <w:r>
              <w:rPr>
                <w:rStyle w:val="FontStyle12"/>
              </w:rPr>
              <w:t>ЛИЧНОСТНЫЕ РЕЗУЛЬТАТЫ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формирование чувства гордости за свою Родину, российский народ и историю   России,   осознание   своей   этнической   и национальной принадлежности;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82"/>
              </w:tabs>
              <w:spacing w:line="274" w:lineRule="exact"/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формирование уважительного отношения к культуре других народов;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развитие  этических  чувств,   доброжелательности  и эмоционально-нравственной отзывчивости, понимания и сопереживания чувствам других людей;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развитие самостоятельности и личной ответственности за свои поступки на   основе   представлений   о   нравственных   нормах, социальной справедливости и свободе;</w:t>
            </w:r>
          </w:p>
          <w:p w:rsidR="009D1DA8" w:rsidRDefault="009D1DA8" w:rsidP="009D1DA8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82"/>
              </w:tabs>
              <w:spacing w:line="274" w:lineRule="exact"/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формирование эстетических потребностей, ценностей и чувств;</w:t>
            </w:r>
          </w:p>
          <w:p w:rsidR="009D1DA8" w:rsidRPr="001D1899" w:rsidRDefault="009D1DA8" w:rsidP="009D1DA8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82"/>
              </w:tabs>
              <w:spacing w:line="274" w:lineRule="exact"/>
              <w:ind w:left="482" w:hanging="425"/>
              <w:rPr>
                <w:rStyle w:val="FontStyle12"/>
                <w:b w:val="0"/>
                <w:bCs w:val="0"/>
              </w:rPr>
            </w:pPr>
            <w:r>
              <w:rPr>
                <w:rStyle w:val="FontStyle13"/>
              </w:rPr>
              <w:t xml:space="preserve">формирование установки на безопасный, здоровый образ жизни. </w:t>
            </w:r>
            <w:r>
              <w:rPr>
                <w:rStyle w:val="FontStyle12"/>
              </w:rPr>
              <w:t>МЕТАПРЕДМЕТНЫЕ РЕЗУЛЬТАТЫ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>
              <w:rPr>
                <w:rStyle w:val="FontStyle13"/>
              </w:rPr>
              <w:t xml:space="preserve">формирование   умения   планировать,   контролировать   и оценивать учебные действия в соответствии с поставленной задачей и условиями </w:t>
            </w:r>
            <w:r w:rsidRPr="001D1899">
              <w:rPr>
                <w:rStyle w:val="FontStyle13"/>
              </w:rPr>
              <w:t>её реализации;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определять наиболее эффективные способы достижения результата;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определение общей цели и путей её достижения;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умение договариваться о распределении функций и ролей в совместной деятельности;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готовность конструктивно разрешать конфликты посредством учёта интересов сторон и сотрудничества;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</w:t>
            </w:r>
            <w:r w:rsidRPr="001D1899">
              <w:rPr>
                <w:rStyle w:val="FontStyle13"/>
              </w:rPr>
              <w:lastRenderedPageBreak/>
              <w:t>предмета;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 xml:space="preserve">овладение базовыми предметными и </w:t>
            </w:r>
            <w:proofErr w:type="spellStart"/>
            <w:r w:rsidRPr="001D1899">
              <w:rPr>
                <w:rStyle w:val="FontStyle13"/>
              </w:rPr>
              <w:t>межпредметными</w:t>
            </w:r>
            <w:proofErr w:type="spellEnd"/>
            <w:r w:rsidRPr="001D1899">
              <w:rPr>
                <w:rStyle w:val="FontStyle13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9D1DA8" w:rsidRPr="001D1899" w:rsidRDefault="009D1DA8" w:rsidP="003B5ACA">
            <w:pPr>
              <w:pStyle w:val="Style3"/>
              <w:widowControl/>
              <w:tabs>
                <w:tab w:val="left" w:pos="835"/>
              </w:tabs>
              <w:ind w:left="346" w:hanging="346"/>
              <w:rPr>
                <w:rStyle w:val="FontStyle13"/>
                <w:b/>
              </w:rPr>
            </w:pPr>
            <w:r w:rsidRPr="001D1899">
              <w:rPr>
                <w:rStyle w:val="FontStyle13"/>
                <w:b/>
              </w:rPr>
              <w:t>ПРЕДМЕТНЫЕ РЕЗУЛЬТАТЫ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9D1DA8" w:rsidRPr="001D1899" w:rsidRDefault="009D1DA8" w:rsidP="009D1DA8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 xml:space="preserve">овладение умениями организовывать </w:t>
            </w:r>
            <w:proofErr w:type="spellStart"/>
            <w:r w:rsidRPr="001D1899">
              <w:rPr>
                <w:rStyle w:val="FontStyle13"/>
              </w:rPr>
              <w:t>здоровьесберегающую</w:t>
            </w:r>
            <w:proofErr w:type="spellEnd"/>
            <w:r w:rsidRPr="001D1899">
              <w:rPr>
                <w:rStyle w:val="FontStyle13"/>
              </w:rPr>
              <w:t xml:space="preserve"> жизнедеятельность (режим дня, утренняя зарядка, оздоровительные мероприятия, подвижные игры);</w:t>
            </w:r>
          </w:p>
          <w:p w:rsidR="009D1DA8" w:rsidRDefault="009D1DA8" w:rsidP="009D1DA8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82"/>
              </w:tabs>
              <w:ind w:left="482" w:hanging="425"/>
              <w:rPr>
                <w:rStyle w:val="FontStyle13"/>
              </w:rPr>
            </w:pPr>
            <w:r w:rsidRPr="001D1899">
              <w:rPr>
                <w:rStyle w:val="FontStyle13"/>
              </w:rPr>
      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Тематическое планирование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Pr="001D1899" w:rsidRDefault="009D1DA8" w:rsidP="003B5ACA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 w:rsidRPr="001D1899">
              <w:rPr>
                <w:rStyle w:val="FontStyle13"/>
                <w:b/>
                <w:i/>
              </w:rPr>
              <w:t xml:space="preserve">1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9D1DA8" w:rsidTr="003B5ACA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Pr="001D1899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Pr="001D1899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Pr="001D1899" w:rsidRDefault="009D1DA8" w:rsidP="003B5ACA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9D1DA8" w:rsidTr="003B5ACA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Знание о физической культуре.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</w:t>
                  </w:r>
                </w:p>
              </w:tc>
            </w:tr>
            <w:tr w:rsidR="009D1DA8" w:rsidTr="003B5ACA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Гимнастик с элементами акробатики.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22</w:t>
                  </w:r>
                </w:p>
              </w:tc>
            </w:tr>
            <w:tr w:rsidR="009D1DA8" w:rsidTr="003B5ACA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Легкая атлетика. 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40</w:t>
                  </w:r>
                </w:p>
              </w:tc>
            </w:tr>
            <w:tr w:rsidR="009D1DA8" w:rsidTr="003B5ACA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Подвижные игры.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35</w:t>
                  </w:r>
                </w:p>
              </w:tc>
            </w:tr>
            <w:tr w:rsidR="009D1DA8" w:rsidTr="003B5ACA">
              <w:trPr>
                <w:trHeight w:val="3041"/>
              </w:trPr>
              <w:tc>
                <w:tcPr>
                  <w:tcW w:w="8175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9D1DA8" w:rsidRPr="001D1899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2 класс</w:t>
                  </w: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9D1DA8" w:rsidRPr="001D1899" w:rsidTr="003B5ACA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Основы знаний о физической культуре и спорте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69" w:lineRule="exact"/>
                          <w:ind w:right="216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в процессе урока</w:t>
                        </w:r>
                      </w:p>
                    </w:tc>
                  </w:tr>
                  <w:tr w:rsidR="009D1DA8" w:rsidTr="003B5ACA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Гимнастика с основами акробатики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18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Лёгкая атлетика + кроссовая подготовка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34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83" w:lineRule="exact"/>
                          <w:ind w:left="5" w:right="1666" w:hanging="5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Подвижные игры на материале раздела «Спортивные игры»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50</w:t>
                        </w:r>
                      </w:p>
                    </w:tc>
                  </w:tr>
                </w:tbl>
                <w:p w:rsidR="009D1DA8" w:rsidRPr="001D1899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3 класс</w:t>
                  </w:r>
                </w:p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5822"/>
                    <w:gridCol w:w="1294"/>
                  </w:tblGrid>
                  <w:tr w:rsidR="009D1DA8" w:rsidRPr="001D1899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1"/>
                          <w:widowControl/>
                          <w:spacing w:line="278" w:lineRule="exact"/>
                          <w:ind w:left="5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78" w:lineRule="exact"/>
                          <w:ind w:right="1891" w:firstLine="5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Основы знаний о физической культуре Физическое совершенствование: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74" w:lineRule="exact"/>
                          <w:ind w:left="5" w:hanging="5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в процессе урока</w:t>
                        </w:r>
                      </w:p>
                    </w:tc>
                  </w:tr>
                  <w:tr w:rsidR="009D1DA8" w:rsidTr="003B5ACA">
                    <w:trPr>
                      <w:trHeight w:val="221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Гимнастика с основами акробатики.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18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Легкая атлетика.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21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Подвижные игры.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35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5.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ОРУ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27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6.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74" w:lineRule="exact"/>
                          <w:ind w:left="5" w:hanging="5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Подвижные игры на материале раздела «Спортивные игры»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7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7.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Подвижные игры с элементами баскетбола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15</w:t>
                        </w:r>
                      </w:p>
                    </w:tc>
                  </w:tr>
                </w:tbl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4 класс </w:t>
                  </w:r>
                </w:p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"/>
                    <w:gridCol w:w="5822"/>
                    <w:gridCol w:w="1294"/>
                  </w:tblGrid>
                  <w:tr w:rsidR="009D1DA8" w:rsidRPr="001D1899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Pr="001D1899" w:rsidRDefault="009D1DA8" w:rsidP="003B5ACA">
                        <w:pPr>
                          <w:pStyle w:val="Style1"/>
                          <w:widowControl/>
                          <w:spacing w:line="278" w:lineRule="exact"/>
                          <w:ind w:left="5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Легкая атлетика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26</w:t>
                        </w:r>
                      </w:p>
                    </w:tc>
                  </w:tr>
                  <w:tr w:rsidR="009D1DA8" w:rsidTr="003B5ACA">
                    <w:trPr>
                      <w:trHeight w:val="221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22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Подвижные игры.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30</w:t>
                        </w:r>
                      </w:p>
                    </w:tc>
                  </w:tr>
                  <w:tr w:rsidR="009D1DA8" w:rsidTr="003B5ACA">
                    <w:trPr>
                      <w:trHeight w:val="23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8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Легкая атлетика.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1DA8" w:rsidRDefault="009D1DA8" w:rsidP="003B5ACA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24</w:t>
                        </w:r>
                      </w:p>
                    </w:tc>
                  </w:tr>
                </w:tbl>
                <w:p w:rsidR="009D1DA8" w:rsidRPr="001D1899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</w:p>
                <w:p w:rsidR="009D1DA8" w:rsidRDefault="009D1DA8" w:rsidP="003B5ACA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</w:tc>
            </w:tr>
          </w:tbl>
          <w:p w:rsidR="009D1DA8" w:rsidRDefault="009D1DA8" w:rsidP="003B5ACA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</w:tc>
      </w:tr>
      <w:tr w:rsidR="009D1DA8" w:rsidTr="003B5ACA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Используемый учебник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A8" w:rsidRDefault="009D1DA8" w:rsidP="003B5ACA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Лях В.И. Физическая культура. - М.: Просвещение</w:t>
            </w:r>
          </w:p>
        </w:tc>
      </w:tr>
    </w:tbl>
    <w:p w:rsidR="009D1DA8" w:rsidRDefault="009D1DA8" w:rsidP="009D1DA8">
      <w:pPr>
        <w:ind w:left="-851"/>
      </w:pPr>
    </w:p>
    <w:sectPr w:rsidR="009D1DA8" w:rsidSect="009D1D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8B8"/>
    <w:multiLevelType w:val="hybridMultilevel"/>
    <w:tmpl w:val="092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83D10"/>
    <w:multiLevelType w:val="hybridMultilevel"/>
    <w:tmpl w:val="B57CE0B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5B1324AE"/>
    <w:multiLevelType w:val="hybridMultilevel"/>
    <w:tmpl w:val="BA4218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D8A0C7B"/>
    <w:multiLevelType w:val="hybridMultilevel"/>
    <w:tmpl w:val="720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8"/>
    <w:rsid w:val="00725C3D"/>
    <w:rsid w:val="007A595C"/>
    <w:rsid w:val="009B5B00"/>
    <w:rsid w:val="009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kompklasschitel</dc:creator>
  <cp:lastModifiedBy>kompklasschitel</cp:lastModifiedBy>
  <cp:revision>2</cp:revision>
  <dcterms:created xsi:type="dcterms:W3CDTF">2021-08-26T13:23:00Z</dcterms:created>
  <dcterms:modified xsi:type="dcterms:W3CDTF">2021-09-11T10:10:00Z</dcterms:modified>
</cp:coreProperties>
</file>